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07957" w14:textId="5DE4D66E" w:rsidR="00B80F5B" w:rsidRDefault="00B80F5B">
      <w:bookmarkStart w:id="0" w:name="_GoBack"/>
      <w:bookmarkEnd w:id="0"/>
      <w:r>
        <w:rPr>
          <w:noProof/>
        </w:rPr>
        <w:br/>
      </w:r>
      <w:r>
        <w:t>N° 101 (418)</w:t>
      </w:r>
    </w:p>
    <w:p w14:paraId="61EDD7C8" w14:textId="1D1D06D5" w:rsidR="00B80F5B" w:rsidRPr="00B80F5B" w:rsidRDefault="00B80F5B" w:rsidP="00862B1E">
      <w:pPr>
        <w:jc w:val="both"/>
        <w:rPr>
          <w:sz w:val="24"/>
          <w:szCs w:val="24"/>
        </w:rPr>
      </w:pPr>
      <w:r w:rsidRPr="00B80F5B">
        <w:rPr>
          <w:rFonts w:ascii="Calibri" w:eastAsia="Times New Roman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D0672" wp14:editId="399CDD74">
                <wp:simplePos x="0" y="0"/>
                <wp:positionH relativeFrom="column">
                  <wp:posOffset>2803525</wp:posOffset>
                </wp:positionH>
                <wp:positionV relativeFrom="paragraph">
                  <wp:posOffset>40640</wp:posOffset>
                </wp:positionV>
                <wp:extent cx="3101340" cy="3436620"/>
                <wp:effectExtent l="0" t="0" r="381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4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BFEB" w14:textId="2A3C54B9" w:rsidR="00B80F5B" w:rsidRDefault="00B80F5B" w:rsidP="001E44A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B013D" wp14:editId="38EE7980">
                                  <wp:extent cx="2499360" cy="31320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0688" cy="31336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D06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0.75pt;margin-top:3.2pt;width:244.2pt;height:27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" stroked="f">
                <v:textbox>
                  <w:txbxContent>
                    <w:p w14:paraId="3371BFEB" w14:textId="2A3C54B9" w:rsidR="00B80F5B" w:rsidRDefault="00B80F5B" w:rsidP="001E44A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8B013D" wp14:editId="38EE7980">
                            <wp:extent cx="2499360" cy="31320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0688" cy="31336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Broche en argent, sertie </w:t>
      </w:r>
      <w:r w:rsidR="00CC77FD">
        <w:rPr>
          <w:rFonts w:ascii="Calibri" w:eastAsia="Times New Roman" w:hAnsi="Calibri" w:cs="Calibri"/>
          <w:sz w:val="24"/>
          <w:szCs w:val="24"/>
          <w:lang w:eastAsia="fr-FR"/>
        </w:rPr>
        <w:t xml:space="preserve">du </w:t>
      </w:r>
      <w:r w:rsidR="002A32BD" w:rsidRPr="00B80F5B">
        <w:rPr>
          <w:rFonts w:ascii="Calibri" w:eastAsia="Times New Roman" w:hAnsi="Calibri" w:cs="Calibri"/>
          <w:sz w:val="24"/>
          <w:szCs w:val="24"/>
          <w:lang w:eastAsia="fr-FR"/>
        </w:rPr>
        <w:t>verre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 paillon rose</w:t>
      </w:r>
      <w:r w:rsidR="002A32BD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et </w:t>
      </w:r>
      <w:r w:rsidR="002A32BD">
        <w:rPr>
          <w:rFonts w:ascii="Calibri" w:eastAsia="Times New Roman" w:hAnsi="Calibri" w:cs="Calibri"/>
          <w:sz w:val="24"/>
          <w:szCs w:val="24"/>
          <w:lang w:eastAsia="fr-FR"/>
        </w:rPr>
        <w:t xml:space="preserve">des </w:t>
      </w:r>
      <w:proofErr w:type="spellStart"/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>mini</w:t>
      </w:r>
      <w:r w:rsidR="00CC77FD">
        <w:rPr>
          <w:rFonts w:ascii="Calibri" w:eastAsia="Times New Roman" w:hAnsi="Calibri" w:cs="Calibri"/>
          <w:sz w:val="24"/>
          <w:szCs w:val="24"/>
          <w:lang w:eastAsia="fr-FR"/>
        </w:rPr>
        <w:t>s</w:t>
      </w:r>
      <w:proofErr w:type="spellEnd"/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 perles fines de </w:t>
      </w:r>
      <w:r w:rsidR="002A32BD" w:rsidRPr="00B80F5B">
        <w:rPr>
          <w:rFonts w:ascii="Calibri" w:eastAsia="Times New Roman" w:hAnsi="Calibri" w:cs="Calibri"/>
          <w:sz w:val="24"/>
          <w:szCs w:val="24"/>
          <w:lang w:eastAsia="fr-FR"/>
        </w:rPr>
        <w:t>rivière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, avec les trois pendants composés, qui ont </w:t>
      </w:r>
      <w:r w:rsidR="00F55383" w:rsidRPr="00B80F5B">
        <w:rPr>
          <w:rFonts w:ascii="Calibri" w:eastAsia="Times New Roman" w:hAnsi="Calibri" w:cs="Calibri"/>
          <w:sz w:val="24"/>
          <w:szCs w:val="24"/>
          <w:lang w:eastAsia="fr-FR"/>
        </w:rPr>
        <w:t>une terminaison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 en forme de goutte pour les deux </w:t>
      </w:r>
      <w:r w:rsidR="002A32BD" w:rsidRPr="00B80F5B">
        <w:rPr>
          <w:rFonts w:ascii="Calibri" w:eastAsia="Times New Roman" w:hAnsi="Calibri" w:cs="Calibri"/>
          <w:sz w:val="24"/>
          <w:szCs w:val="24"/>
          <w:lang w:eastAsia="fr-FR"/>
        </w:rPr>
        <w:t>extérieurs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 et en forme de fleur (</w:t>
      </w:r>
      <w:r w:rsidR="00F55383" w:rsidRPr="00B80F5B">
        <w:rPr>
          <w:rFonts w:ascii="Calibri" w:eastAsia="Times New Roman" w:hAnsi="Calibri" w:cs="Calibri"/>
          <w:sz w:val="24"/>
          <w:szCs w:val="24"/>
          <w:lang w:eastAsia="fr-FR"/>
        </w:rPr>
        <w:t>répétition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 du motif de la broche) pour le central. La structure de la broche </w:t>
      </w:r>
      <w:r w:rsidR="002A32BD" w:rsidRPr="00B80F5B">
        <w:rPr>
          <w:rFonts w:ascii="Calibri" w:eastAsia="Times New Roman" w:hAnsi="Calibri" w:cs="Calibri"/>
          <w:sz w:val="24"/>
          <w:szCs w:val="24"/>
          <w:lang w:eastAsia="fr-FR"/>
        </w:rPr>
        <w:t>émaillées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 noire avec </w:t>
      </w:r>
      <w:r w:rsidR="002A32BD" w:rsidRPr="00B80F5B">
        <w:rPr>
          <w:rFonts w:ascii="Calibri" w:eastAsia="Times New Roman" w:hAnsi="Calibri" w:cs="Calibri"/>
          <w:sz w:val="24"/>
          <w:szCs w:val="24"/>
          <w:lang w:eastAsia="fr-FR"/>
        </w:rPr>
        <w:t>les points blancs</w:t>
      </w:r>
      <w:r w:rsidRPr="00B80F5B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</w:p>
    <w:p w14:paraId="256C6719" w14:textId="1E40804D" w:rsidR="00E75FB0" w:rsidRDefault="00396A3C">
      <w:pPr>
        <w:rPr>
          <w:sz w:val="24"/>
          <w:szCs w:val="24"/>
        </w:rPr>
      </w:pPr>
      <w:r w:rsidRPr="00B80F5B">
        <w:rPr>
          <w:sz w:val="24"/>
          <w:szCs w:val="24"/>
        </w:rPr>
        <w:t>Verre paillon rose, perles fines, émail noir, argent</w:t>
      </w:r>
      <w:r w:rsidR="00B80F5B" w:rsidRPr="00B80F5B">
        <w:rPr>
          <w:sz w:val="24"/>
          <w:szCs w:val="24"/>
        </w:rPr>
        <w:t xml:space="preserve"> 925. Époque XIX. </w:t>
      </w:r>
      <w:r w:rsidRPr="00B80F5B">
        <w:rPr>
          <w:sz w:val="24"/>
          <w:szCs w:val="24"/>
        </w:rPr>
        <w:t xml:space="preserve"> </w:t>
      </w:r>
      <w:r w:rsidR="00CC77FD">
        <w:rPr>
          <w:sz w:val="24"/>
          <w:szCs w:val="24"/>
        </w:rPr>
        <w:t xml:space="preserve">Importation en France après </w:t>
      </w:r>
      <w:proofErr w:type="gramStart"/>
      <w:r w:rsidR="00CC77FD">
        <w:rPr>
          <w:sz w:val="24"/>
          <w:szCs w:val="24"/>
        </w:rPr>
        <w:t>1893 .</w:t>
      </w:r>
      <w:proofErr w:type="gramEnd"/>
      <w:r w:rsidR="00CC77FD">
        <w:rPr>
          <w:sz w:val="24"/>
          <w:szCs w:val="24"/>
        </w:rPr>
        <w:t xml:space="preserve"> </w:t>
      </w:r>
    </w:p>
    <w:p w14:paraId="21EBCE3C" w14:textId="22976F21" w:rsidR="00230B1D" w:rsidRDefault="00230B1D" w:rsidP="00230B1D">
      <w:pPr>
        <w:rPr>
          <w:color w:val="000000" w:themeColor="text1"/>
          <w:sz w:val="24"/>
          <w:szCs w:val="24"/>
        </w:rPr>
      </w:pPr>
    </w:p>
    <w:p w14:paraId="23887526" w14:textId="28862F8A" w:rsidR="00CC77FD" w:rsidRDefault="00CC77FD"/>
    <w:p w14:paraId="1E2BE898" w14:textId="1586D14F" w:rsidR="00CC77FD" w:rsidRDefault="00CC77FD"/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75"/>
        <w:gridCol w:w="438"/>
        <w:gridCol w:w="422"/>
        <w:gridCol w:w="422"/>
        <w:gridCol w:w="455"/>
        <w:gridCol w:w="2253"/>
        <w:gridCol w:w="422"/>
        <w:gridCol w:w="422"/>
        <w:gridCol w:w="422"/>
        <w:gridCol w:w="422"/>
        <w:gridCol w:w="522"/>
        <w:gridCol w:w="1003"/>
        <w:gridCol w:w="587"/>
        <w:gridCol w:w="687"/>
      </w:tblGrid>
      <w:tr w:rsidR="00CC77FD" w:rsidRPr="00CC77FD" w14:paraId="7526BF56" w14:textId="77777777" w:rsidTr="00CC77FD">
        <w:trPr>
          <w:trHeight w:val="228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C40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b/>
                <w:bCs/>
                <w:lang w:eastAsia="fr-FR"/>
              </w:rPr>
              <w:t>418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89A6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418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7A33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14:paraId="0AA1C8A7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Broche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9B6523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Déco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83F1F1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proofErr w:type="gramStart"/>
            <w:r w:rsidRPr="00CC77FD">
              <w:rPr>
                <w:rFonts w:ascii="Calibri" w:eastAsia="Times New Roman" w:hAnsi="Calibri" w:cs="Times New Roman"/>
                <w:lang w:eastAsia="fr-FR"/>
              </w:rPr>
              <w:t>emaille</w:t>
            </w:r>
            <w:proofErr w:type="spellEnd"/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78B3" w14:textId="12610C3C" w:rsidR="00CC77FD" w:rsidRPr="00CC77FD" w:rsidRDefault="00CC77FD" w:rsidP="00CC77F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Broche en argent, sertie avec des </w:t>
            </w:r>
            <w:proofErr w:type="spellStart"/>
            <w:r w:rsidRPr="00CC77FD">
              <w:rPr>
                <w:rFonts w:ascii="Calibri" w:eastAsia="Times New Roman" w:hAnsi="Calibri" w:cs="Times New Roman"/>
                <w:lang w:eastAsia="fr-FR"/>
              </w:rPr>
              <w:t>topases</w:t>
            </w:r>
            <w:proofErr w:type="spellEnd"/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 roses et mini perles fines de </w:t>
            </w:r>
            <w:proofErr w:type="spellStart"/>
            <w:r w:rsidRPr="00CC77FD">
              <w:rPr>
                <w:rFonts w:ascii="Calibri" w:eastAsia="Times New Roman" w:hAnsi="Calibri" w:cs="Times New Roman"/>
                <w:lang w:eastAsia="fr-FR"/>
              </w:rPr>
              <w:t>riviere</w:t>
            </w:r>
            <w:proofErr w:type="spellEnd"/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, avec les trois pendants composés, qui ont </w:t>
            </w:r>
            <w:r w:rsidR="00D43472" w:rsidRPr="00CC77FD">
              <w:rPr>
                <w:rFonts w:ascii="Calibri" w:eastAsia="Times New Roman" w:hAnsi="Calibri" w:cs="Times New Roman"/>
                <w:lang w:eastAsia="fr-FR"/>
              </w:rPr>
              <w:t>une terminaison</w:t>
            </w:r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 en forme de goutte pour les deux </w:t>
            </w:r>
            <w:proofErr w:type="spellStart"/>
            <w:r w:rsidRPr="00CC77FD">
              <w:rPr>
                <w:rFonts w:ascii="Calibri" w:eastAsia="Times New Roman" w:hAnsi="Calibri" w:cs="Times New Roman"/>
                <w:lang w:eastAsia="fr-FR"/>
              </w:rPr>
              <w:t>exterieurs</w:t>
            </w:r>
            <w:proofErr w:type="spellEnd"/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 et en forme de fleur (</w:t>
            </w:r>
            <w:proofErr w:type="spellStart"/>
            <w:r w:rsidRPr="00CC77FD">
              <w:rPr>
                <w:rFonts w:ascii="Calibri" w:eastAsia="Times New Roman" w:hAnsi="Calibri" w:cs="Times New Roman"/>
                <w:lang w:eastAsia="fr-FR"/>
              </w:rPr>
              <w:t>repetition</w:t>
            </w:r>
            <w:proofErr w:type="spellEnd"/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 du motif de la broche) pour </w:t>
            </w:r>
            <w:proofErr w:type="gramStart"/>
            <w:r w:rsidRPr="00CC77FD">
              <w:rPr>
                <w:rFonts w:ascii="Calibri" w:eastAsia="Times New Roman" w:hAnsi="Calibri" w:cs="Times New Roman"/>
                <w:lang w:eastAsia="fr-FR"/>
              </w:rPr>
              <w:t>le centrale</w:t>
            </w:r>
            <w:proofErr w:type="gramEnd"/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. La structure de la broche </w:t>
            </w:r>
            <w:proofErr w:type="spellStart"/>
            <w:r w:rsidRPr="00CC77FD">
              <w:rPr>
                <w:rFonts w:ascii="Calibri" w:eastAsia="Times New Roman" w:hAnsi="Calibri" w:cs="Times New Roman"/>
                <w:lang w:eastAsia="fr-FR"/>
              </w:rPr>
              <w:t>emaillées</w:t>
            </w:r>
            <w:proofErr w:type="spellEnd"/>
            <w:r w:rsidRPr="00CC77FD">
              <w:rPr>
                <w:rFonts w:ascii="Calibri" w:eastAsia="Times New Roman" w:hAnsi="Calibri" w:cs="Times New Roman"/>
                <w:lang w:eastAsia="fr-FR"/>
              </w:rPr>
              <w:t xml:space="preserve"> noire avec les points blanches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4562D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proofErr w:type="gramStart"/>
            <w:r w:rsidRPr="00CC77FD">
              <w:rPr>
                <w:rFonts w:ascii="Calibri" w:eastAsia="Times New Roman" w:hAnsi="Calibri" w:cs="Times New Roman"/>
                <w:lang w:eastAsia="fr-FR"/>
              </w:rPr>
              <w:t>argent</w:t>
            </w:r>
            <w:proofErr w:type="gramEnd"/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ACC72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0211EC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925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7662C7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B8302E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XIX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1DEB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859C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2014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5EDB" w14:textId="77777777" w:rsidR="00CC77FD" w:rsidRPr="00CC77FD" w:rsidRDefault="00CC77FD" w:rsidP="00CC7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CC77FD">
              <w:rPr>
                <w:rFonts w:ascii="Calibri" w:eastAsia="Times New Roman" w:hAnsi="Calibri" w:cs="Times New Roman"/>
                <w:lang w:eastAsia="fr-FR"/>
              </w:rPr>
              <w:t>40,00 €</w:t>
            </w:r>
          </w:p>
        </w:tc>
      </w:tr>
    </w:tbl>
    <w:p w14:paraId="70187F1D" w14:textId="77777777" w:rsidR="00CC77FD" w:rsidRDefault="00CC77FD"/>
    <w:sectPr w:rsidR="00CC77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F24B" w14:textId="77777777" w:rsidR="009514F1" w:rsidRDefault="009514F1" w:rsidP="009931E1">
      <w:pPr>
        <w:spacing w:after="0" w:line="240" w:lineRule="auto"/>
      </w:pPr>
      <w:r>
        <w:separator/>
      </w:r>
    </w:p>
  </w:endnote>
  <w:endnote w:type="continuationSeparator" w:id="0">
    <w:p w14:paraId="69E50ED6" w14:textId="77777777" w:rsidR="009514F1" w:rsidRDefault="009514F1" w:rsidP="0099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C0E1" w14:textId="53483DA7" w:rsidR="002A32BD" w:rsidRDefault="002A32BD">
    <w:pPr>
      <w:pStyle w:val="Pieddepage"/>
    </w:pPr>
    <w:r>
      <w:t>__________________________________________________________________________________</w:t>
    </w:r>
    <w:r>
      <w:br/>
      <w:t>IK 2022</w:t>
    </w:r>
    <w:r>
      <w:tab/>
    </w:r>
    <w:r>
      <w:tab/>
    </w:r>
    <w:r>
      <w:rPr>
        <w:noProof/>
      </w:rPr>
      <mc:AlternateContent>
        <mc:Choice Requires="wpg">
          <w:drawing>
            <wp:inline distT="0" distB="0" distL="0" distR="0" wp14:anchorId="26B4E24F" wp14:editId="159A15EF">
              <wp:extent cx="548640" cy="237490"/>
              <wp:effectExtent l="9525" t="9525" r="13335" b="10160"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3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2E65" w14:textId="77777777" w:rsidR="002A32BD" w:rsidRDefault="002A32B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6B4E24F" id="Groupe 2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">
              <v:roundrect id="AutoShape 2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abwwAAANoAAAAPAAAAZHJzL2Rvd25yZXYueG1sRI9Pi8Iw&#10;FMTvgt8hvAUvoqkK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mY1Gm8MAAADaAAAADwAA&#10;AAAAAAAAAAAAAAAHAgAAZHJzL2Rvd25yZXYueG1sUEsFBgAAAAADAAMAtwAAAPcCAAAAAA==&#10;" strokecolor="#e4be84"/>
              <v:roundrect id="AutoShape 4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HIwwAAANoAAAAPAAAAZHJzL2Rvd25yZXYueG1sRI9BawIx&#10;FITvgv8hPKGXollLrb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0NYxyMMAAADaAAAADwAA&#10;AAAAAAAAAAAAAAAHAgAAZHJzL2Rvd25yZXYueG1sUEsFBgAAAAADAAMAtwAAAPc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24D62E65" w14:textId="77777777" w:rsidR="002A32BD" w:rsidRDefault="002A32B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01832" w14:textId="77777777" w:rsidR="009514F1" w:rsidRDefault="009514F1" w:rsidP="009931E1">
      <w:pPr>
        <w:spacing w:after="0" w:line="240" w:lineRule="auto"/>
      </w:pPr>
      <w:r>
        <w:separator/>
      </w:r>
    </w:p>
  </w:footnote>
  <w:footnote w:type="continuationSeparator" w:id="0">
    <w:p w14:paraId="1588061D" w14:textId="77777777" w:rsidR="009514F1" w:rsidRDefault="009514F1" w:rsidP="00993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E1"/>
    <w:rsid w:val="001E44A1"/>
    <w:rsid w:val="00230B1D"/>
    <w:rsid w:val="002A32BD"/>
    <w:rsid w:val="00342EDC"/>
    <w:rsid w:val="00396A3C"/>
    <w:rsid w:val="004F4E16"/>
    <w:rsid w:val="005A7A37"/>
    <w:rsid w:val="007B110D"/>
    <w:rsid w:val="00862B1E"/>
    <w:rsid w:val="00907482"/>
    <w:rsid w:val="009514F1"/>
    <w:rsid w:val="009931E1"/>
    <w:rsid w:val="00A07AA0"/>
    <w:rsid w:val="00B80F5B"/>
    <w:rsid w:val="00BB5AE7"/>
    <w:rsid w:val="00CC77FD"/>
    <w:rsid w:val="00D43472"/>
    <w:rsid w:val="00E75FB0"/>
    <w:rsid w:val="00F5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CCF17"/>
  <w15:chartTrackingRefBased/>
  <w15:docId w15:val="{0380B96B-503F-47EA-9407-A48BF474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3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1E1"/>
  </w:style>
  <w:style w:type="paragraph" w:styleId="Pieddepage">
    <w:name w:val="footer"/>
    <w:basedOn w:val="Normal"/>
    <w:link w:val="PieddepageCar"/>
    <w:uiPriority w:val="99"/>
    <w:unhideWhenUsed/>
    <w:rsid w:val="00993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Cristol</dc:creator>
  <cp:keywords/>
  <dc:description/>
  <cp:lastModifiedBy>Agata Cristol</cp:lastModifiedBy>
  <cp:revision>10</cp:revision>
  <cp:lastPrinted>2023-01-17T11:08:00Z</cp:lastPrinted>
  <dcterms:created xsi:type="dcterms:W3CDTF">2021-10-07T09:32:00Z</dcterms:created>
  <dcterms:modified xsi:type="dcterms:W3CDTF">2023-01-17T12:07:00Z</dcterms:modified>
</cp:coreProperties>
</file>